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proofErr w:type="spellStart"/>
      <w:r w:rsidRPr="009C7CF9">
        <w:rPr>
          <w:rFonts w:ascii="Calibri" w:hAnsi="Calibri" w:cs="Arial"/>
          <w:b/>
          <w:bCs/>
          <w:spacing w:val="40"/>
          <w:sz w:val="32"/>
        </w:rPr>
        <w:t>Švermova</w:t>
      </w:r>
      <w:proofErr w:type="spellEnd"/>
      <w:r w:rsidRPr="009C7CF9">
        <w:rPr>
          <w:rFonts w:ascii="Calibri" w:hAnsi="Calibri" w:cs="Arial"/>
          <w:b/>
          <w:bCs/>
          <w:spacing w:val="40"/>
          <w:sz w:val="32"/>
        </w:rPr>
        <w:t xml:space="preserve"> 401</w:t>
      </w:r>
    </w:p>
    <w:p w:rsidR="009C7CF9" w:rsidRP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</w:p>
    <w:p w:rsidR="009C7CF9" w:rsidRPr="009C7CF9" w:rsidRDefault="009C7CF9" w:rsidP="009C7CF9">
      <w:pPr>
        <w:pStyle w:val="Zhlav"/>
        <w:rPr>
          <w:rFonts w:cs="Arial"/>
          <w:b/>
          <w:bCs/>
          <w:spacing w:val="40"/>
          <w:sz w:val="32"/>
        </w:rPr>
      </w:pP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  <w:t>572 01 Polička</w:t>
      </w: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9C7CF9" w:rsidRDefault="009C7CF9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</w:pP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FF69A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30. září</w:t>
      </w:r>
      <w:r w:rsidR="00105A8D" w:rsidRPr="00105A8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 201</w:t>
      </w:r>
      <w:r w:rsidR="00FF69A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4</w:t>
      </w:r>
    </w:p>
    <w:p w:rsidR="00DF5A06" w:rsidRPr="00DF5A06" w:rsidRDefault="00DF5A06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: 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Jitka Uhlířová</w:t>
      </w:r>
      <w:r w:rsidR="009821A4">
        <w:rPr>
          <w:rFonts w:eastAsia="Times New Roman" w:cs="Calibri"/>
          <w:color w:val="333333"/>
          <w:sz w:val="24"/>
          <w:szCs w:val="24"/>
          <w:lang w:eastAsia="cs-CZ"/>
        </w:rPr>
        <w:t xml:space="preserve">, Stanislav </w:t>
      </w:r>
      <w:proofErr w:type="spellStart"/>
      <w:r w:rsidR="009821A4">
        <w:rPr>
          <w:rFonts w:eastAsia="Times New Roman" w:cs="Calibri"/>
          <w:color w:val="333333"/>
          <w:sz w:val="24"/>
          <w:szCs w:val="24"/>
          <w:lang w:eastAsia="cs-CZ"/>
        </w:rPr>
        <w:t>Grubhoffer</w:t>
      </w:r>
      <w:proofErr w:type="spellEnd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, Petr </w:t>
      </w:r>
      <w:proofErr w:type="spellStart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Erbes</w:t>
      </w:r>
      <w:proofErr w:type="spellEnd"/>
      <w:r w:rsidR="004016B2">
        <w:rPr>
          <w:rFonts w:eastAsia="Times New Roman" w:cs="Calibri"/>
          <w:color w:val="333333"/>
          <w:sz w:val="24"/>
          <w:szCs w:val="24"/>
          <w:lang w:eastAsia="cs-CZ"/>
        </w:rPr>
        <w:t xml:space="preserve">, Milan Janečka, 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>David Šafář</w:t>
      </w:r>
    </w:p>
    <w:p w:rsidR="009821A4" w:rsidRDefault="009821A4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Omluveni</w:t>
      </w:r>
      <w:r w:rsidR="004016B2">
        <w:rPr>
          <w:rFonts w:eastAsia="Times New Roman" w:cs="Calibri"/>
          <w:color w:val="333333"/>
          <w:sz w:val="24"/>
          <w:szCs w:val="24"/>
          <w:lang w:eastAsia="cs-CZ"/>
        </w:rPr>
        <w:t>: -</w:t>
      </w:r>
      <w:r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8D2F77">
        <w:rPr>
          <w:rFonts w:eastAsia="Times New Roman" w:cs="Calibri"/>
          <w:color w:val="333333"/>
          <w:sz w:val="24"/>
          <w:szCs w:val="24"/>
          <w:lang w:eastAsia="cs-CZ"/>
        </w:rPr>
        <w:t>Petra Jílková</w:t>
      </w:r>
    </w:p>
    <w:p w:rsidR="00DF5A06" w:rsidRPr="00DF5A06" w:rsidRDefault="00DF5A06" w:rsidP="00DF5A06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proofErr w:type="spellStart"/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</w:t>
      </w:r>
      <w:proofErr w:type="spellEnd"/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, ředitel školy</w:t>
      </w:r>
    </w:p>
    <w:p w:rsidR="00D057C1" w:rsidRDefault="00DF5A06" w:rsidP="00D057C1"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105A8D" w:rsidRPr="00AE0C10" w:rsidRDefault="00AE0C10" w:rsidP="00105A8D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E0C10">
        <w:rPr>
          <w:b/>
          <w:sz w:val="24"/>
          <w:szCs w:val="24"/>
        </w:rPr>
        <w:t xml:space="preserve">Výroční zpráva za </w:t>
      </w:r>
      <w:proofErr w:type="spellStart"/>
      <w:r w:rsidRPr="00AE0C10">
        <w:rPr>
          <w:b/>
          <w:sz w:val="24"/>
          <w:szCs w:val="24"/>
        </w:rPr>
        <w:t>šk</w:t>
      </w:r>
      <w:proofErr w:type="spellEnd"/>
      <w:r w:rsidRPr="00AE0C10">
        <w:rPr>
          <w:b/>
          <w:sz w:val="24"/>
          <w:szCs w:val="24"/>
        </w:rPr>
        <w:t>. rok 2013/2014</w:t>
      </w:r>
    </w:p>
    <w:p w:rsidR="00AE0C10" w:rsidRDefault="00AE0C10" w:rsidP="00AE0C1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Zpráva by la projednána a schválena jednomyslně</w:t>
      </w:r>
    </w:p>
    <w:p w:rsidR="00AE0C10" w:rsidRPr="00105A8D" w:rsidRDefault="00AE0C10" w:rsidP="00AE0C10">
      <w:pPr>
        <w:spacing w:after="0" w:line="240" w:lineRule="auto"/>
        <w:ind w:left="720"/>
        <w:rPr>
          <w:sz w:val="24"/>
          <w:szCs w:val="24"/>
        </w:rPr>
      </w:pPr>
    </w:p>
    <w:p w:rsidR="00105A8D" w:rsidRDefault="00AE0C10" w:rsidP="00105A8D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E0C10">
        <w:rPr>
          <w:b/>
          <w:sz w:val="24"/>
          <w:szCs w:val="24"/>
        </w:rPr>
        <w:t>Změna v</w:t>
      </w:r>
      <w:r>
        <w:rPr>
          <w:b/>
          <w:sz w:val="24"/>
          <w:szCs w:val="24"/>
        </w:rPr>
        <w:t> </w:t>
      </w:r>
      <w:r w:rsidRPr="00AE0C10">
        <w:rPr>
          <w:b/>
          <w:sz w:val="24"/>
          <w:szCs w:val="24"/>
        </w:rPr>
        <w:t>ŠVP</w:t>
      </w:r>
    </w:p>
    <w:p w:rsidR="00AE0C10" w:rsidRDefault="00AE0C10" w:rsidP="00AE0C1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Od letošního roku nastává změna v předmětu Pracovní činnosti, kdy učivo 9. ročníku se přesunuje do 8. ročníku a naopak </w:t>
      </w:r>
      <w:r w:rsidR="00FF69A6">
        <w:rPr>
          <w:sz w:val="24"/>
          <w:szCs w:val="24"/>
        </w:rPr>
        <w:t>(</w:t>
      </w:r>
      <w:r>
        <w:rPr>
          <w:sz w:val="24"/>
          <w:szCs w:val="24"/>
        </w:rPr>
        <w:t>z 8. ročníku se přesunuje do 9. ročníku</w:t>
      </w:r>
      <w:r w:rsidR="00FF69A6">
        <w:rPr>
          <w:sz w:val="24"/>
          <w:szCs w:val="24"/>
        </w:rPr>
        <w:t>)</w:t>
      </w:r>
      <w:r>
        <w:rPr>
          <w:sz w:val="24"/>
          <w:szCs w:val="24"/>
        </w:rPr>
        <w:t xml:space="preserve"> z důvodu volby</w:t>
      </w:r>
      <w:r w:rsidR="00FF69A6">
        <w:rPr>
          <w:sz w:val="24"/>
          <w:szCs w:val="24"/>
        </w:rPr>
        <w:t xml:space="preserve"> budoucího </w:t>
      </w:r>
      <w:r w:rsidR="009C7CF9">
        <w:rPr>
          <w:sz w:val="24"/>
          <w:szCs w:val="24"/>
        </w:rPr>
        <w:t>povolání našich absolventů.</w:t>
      </w:r>
    </w:p>
    <w:p w:rsidR="00AE0C10" w:rsidRPr="00AE0C10" w:rsidRDefault="00AE0C10" w:rsidP="00AE0C10">
      <w:pPr>
        <w:spacing w:after="0" w:line="240" w:lineRule="auto"/>
        <w:rPr>
          <w:sz w:val="24"/>
          <w:szCs w:val="24"/>
        </w:rPr>
      </w:pPr>
    </w:p>
    <w:p w:rsidR="00105A8D" w:rsidRDefault="00AE0C10" w:rsidP="00105A8D">
      <w:pPr>
        <w:numPr>
          <w:ilvl w:val="0"/>
          <w:numId w:val="2"/>
        </w:numPr>
        <w:spacing w:after="0" w:line="240" w:lineRule="auto"/>
        <w:rPr>
          <w:rFonts w:cs="Calibri"/>
          <w:b/>
          <w:sz w:val="24"/>
          <w:szCs w:val="24"/>
        </w:rPr>
      </w:pPr>
      <w:r w:rsidRPr="00AE0C10">
        <w:rPr>
          <w:rFonts w:cs="Calibri"/>
          <w:b/>
          <w:sz w:val="24"/>
          <w:szCs w:val="24"/>
        </w:rPr>
        <w:t>Personální záležitosti</w:t>
      </w:r>
    </w:p>
    <w:p w:rsidR="00AE0C10" w:rsidRDefault="00AE0C10" w:rsidP="00AE0C10">
      <w:pPr>
        <w:spacing w:after="0" w:line="240" w:lineRule="auto"/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ped</w:t>
      </w:r>
      <w:r w:rsidR="00FF69A6">
        <w:rPr>
          <w:rFonts w:cs="Calibri"/>
          <w:sz w:val="24"/>
          <w:szCs w:val="24"/>
        </w:rPr>
        <w:t>agogického</w:t>
      </w:r>
      <w:r>
        <w:rPr>
          <w:rFonts w:cs="Calibri"/>
          <w:sz w:val="24"/>
          <w:szCs w:val="24"/>
        </w:rPr>
        <w:t xml:space="preserve"> procesu letošní rok zasáhne 19 učitelů, 2 vychovatelky a 2 osobní asistentky, počet žáků je </w:t>
      </w:r>
      <w:proofErr w:type="gramStart"/>
      <w:r>
        <w:rPr>
          <w:rFonts w:cs="Calibri"/>
          <w:sz w:val="24"/>
          <w:szCs w:val="24"/>
        </w:rPr>
        <w:t>308 , 2 žáci</w:t>
      </w:r>
      <w:proofErr w:type="gramEnd"/>
      <w:r>
        <w:rPr>
          <w:rFonts w:cs="Calibri"/>
          <w:sz w:val="24"/>
          <w:szCs w:val="24"/>
        </w:rPr>
        <w:t xml:space="preserve"> studují v zahraničí</w:t>
      </w:r>
    </w:p>
    <w:p w:rsidR="00AE0C10" w:rsidRDefault="00AE0C10" w:rsidP="00AE0C10">
      <w:pPr>
        <w:spacing w:after="0" w:line="240" w:lineRule="auto"/>
        <w:ind w:left="708"/>
        <w:rPr>
          <w:rFonts w:cs="Calibri"/>
          <w:sz w:val="24"/>
          <w:szCs w:val="24"/>
        </w:rPr>
      </w:pPr>
    </w:p>
    <w:p w:rsidR="00AE0C10" w:rsidRDefault="00AE0C10" w:rsidP="00AE0C10">
      <w:pPr>
        <w:numPr>
          <w:ilvl w:val="0"/>
          <w:numId w:val="2"/>
        </w:numPr>
        <w:spacing w:after="0" w:line="240" w:lineRule="auto"/>
        <w:rPr>
          <w:rFonts w:cs="Calibri"/>
          <w:b/>
          <w:sz w:val="24"/>
          <w:szCs w:val="24"/>
        </w:rPr>
      </w:pPr>
      <w:r w:rsidRPr="00AE0C10">
        <w:rPr>
          <w:rFonts w:cs="Calibri"/>
          <w:b/>
          <w:sz w:val="24"/>
          <w:szCs w:val="24"/>
        </w:rPr>
        <w:t xml:space="preserve">Plán práce a kalendář školy na </w:t>
      </w:r>
      <w:proofErr w:type="spellStart"/>
      <w:r w:rsidRPr="00AE0C10">
        <w:rPr>
          <w:rFonts w:cs="Calibri"/>
          <w:b/>
          <w:sz w:val="24"/>
          <w:szCs w:val="24"/>
        </w:rPr>
        <w:t>šk</w:t>
      </w:r>
      <w:proofErr w:type="spellEnd"/>
      <w:r w:rsidRPr="00AE0C10">
        <w:rPr>
          <w:rFonts w:cs="Calibri"/>
          <w:b/>
          <w:sz w:val="24"/>
          <w:szCs w:val="24"/>
        </w:rPr>
        <w:t>. rok 2014/2015</w:t>
      </w:r>
    </w:p>
    <w:p w:rsidR="00AE0C10" w:rsidRDefault="00FF69A6" w:rsidP="00AE0C10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Školská rada vzala na vědomí plán práce a kalendář školy</w:t>
      </w:r>
    </w:p>
    <w:p w:rsidR="00FF69A6" w:rsidRDefault="00FF69A6" w:rsidP="00AE0C10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FF69A6" w:rsidRDefault="00FF69A6" w:rsidP="00FF69A6">
      <w:pPr>
        <w:numPr>
          <w:ilvl w:val="0"/>
          <w:numId w:val="2"/>
        </w:numPr>
        <w:spacing w:after="0" w:line="240" w:lineRule="auto"/>
        <w:rPr>
          <w:rFonts w:cs="Calibri"/>
          <w:b/>
          <w:sz w:val="24"/>
          <w:szCs w:val="24"/>
        </w:rPr>
      </w:pPr>
      <w:r w:rsidRPr="00FF69A6">
        <w:rPr>
          <w:rFonts w:cs="Calibri"/>
          <w:b/>
          <w:sz w:val="24"/>
          <w:szCs w:val="24"/>
        </w:rPr>
        <w:t>Různé</w:t>
      </w:r>
    </w:p>
    <w:p w:rsidR="00FF69A6" w:rsidRDefault="00FF69A6" w:rsidP="00FF69A6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Příprava nových voleb do školské rady. Volby proběhnou během třídních schůzek na konci 1. čtvrtletí (zástupci z řad rodičů)</w:t>
      </w:r>
    </w:p>
    <w:p w:rsidR="00FF69A6" w:rsidRDefault="00FF69A6" w:rsidP="00FF69A6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Informace o zateplení tělocvičny školy – realizace v létě 2015</w:t>
      </w:r>
    </w:p>
    <w:p w:rsidR="00FF69A6" w:rsidRPr="00FF69A6" w:rsidRDefault="00FF69A6" w:rsidP="00FF69A6">
      <w:pPr>
        <w:spacing w:after="0" w:line="240" w:lineRule="auto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Paní Uhlířová informovala o nové službě Květné zahrady – vzniká </w:t>
      </w:r>
      <w:r w:rsidRPr="00FF69A6">
        <w:rPr>
          <w:rFonts w:cs="Calibri"/>
          <w:bCs/>
          <w:sz w:val="24"/>
          <w:szCs w:val="24"/>
        </w:rPr>
        <w:t xml:space="preserve">Středisko výchovné péče </w:t>
      </w:r>
      <w:proofErr w:type="spellStart"/>
      <w:r w:rsidRPr="00FF69A6">
        <w:rPr>
          <w:rFonts w:cs="Calibri"/>
          <w:bCs/>
          <w:sz w:val="24"/>
          <w:szCs w:val="24"/>
        </w:rPr>
        <w:t>Svitavska</w:t>
      </w:r>
      <w:proofErr w:type="spellEnd"/>
      <w:r>
        <w:rPr>
          <w:rFonts w:cs="Calibri"/>
          <w:bCs/>
          <w:sz w:val="24"/>
          <w:szCs w:val="24"/>
        </w:rPr>
        <w:t xml:space="preserve"> - </w:t>
      </w:r>
      <w:r w:rsidRPr="00FF69A6">
        <w:rPr>
          <w:rFonts w:cs="Calibri"/>
          <w:sz w:val="24"/>
          <w:szCs w:val="24"/>
        </w:rPr>
        <w:t xml:space="preserve">zařízení pro preventivně výchovnou péči určené dětem okresu Svitavy a okolí. </w:t>
      </w:r>
    </w:p>
    <w:p w:rsidR="00D057C1" w:rsidRPr="00FF69A6" w:rsidRDefault="00D057C1" w:rsidP="00D057C1">
      <w:pPr>
        <w:rPr>
          <w:sz w:val="24"/>
          <w:szCs w:val="24"/>
        </w:rPr>
      </w:pPr>
    </w:p>
    <w:p w:rsidR="004016B2" w:rsidRPr="00105A8D" w:rsidRDefault="004016B2" w:rsidP="004016B2">
      <w:pPr>
        <w:ind w:firstLine="708"/>
        <w:rPr>
          <w:sz w:val="24"/>
          <w:szCs w:val="24"/>
        </w:rPr>
      </w:pPr>
    </w:p>
    <w:p w:rsidR="004016B2" w:rsidRPr="00105A8D" w:rsidRDefault="004016B2" w:rsidP="004016B2">
      <w:pPr>
        <w:ind w:firstLine="708"/>
        <w:rPr>
          <w:sz w:val="24"/>
          <w:szCs w:val="24"/>
        </w:rPr>
      </w:pP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4016B2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4016B2" w:rsidP="004016B2">
      <w:pPr>
        <w:spacing w:before="100" w:beforeAutospacing="1" w:after="100" w:afterAutospacing="1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105A8D">
        <w:rPr>
          <w:rFonts w:eastAsia="Times New Roman" w:cs="Calibri"/>
          <w:color w:val="333333"/>
          <w:sz w:val="24"/>
          <w:szCs w:val="24"/>
          <w:lang w:eastAsia="cs-CZ"/>
        </w:rPr>
        <w:t>z</w:t>
      </w:r>
      <w:r w:rsidR="00DF5A06" w:rsidRPr="00105A8D">
        <w:rPr>
          <w:rFonts w:eastAsia="Times New Roman" w:cs="Calibri"/>
          <w:color w:val="333333"/>
          <w:sz w:val="24"/>
          <w:szCs w:val="24"/>
          <w:lang w:eastAsia="cs-CZ"/>
        </w:rPr>
        <w:t>apsal David Šafář</w:t>
      </w:r>
    </w:p>
    <w:sectPr w:rsidR="00D910C6" w:rsidRPr="00105A8D" w:rsidSect="00F726D7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0C6"/>
    <w:rsid w:val="00014337"/>
    <w:rsid w:val="00105A8D"/>
    <w:rsid w:val="0015026D"/>
    <w:rsid w:val="001B65E7"/>
    <w:rsid w:val="002B5624"/>
    <w:rsid w:val="002B56E3"/>
    <w:rsid w:val="003D377A"/>
    <w:rsid w:val="004016B2"/>
    <w:rsid w:val="00435D4F"/>
    <w:rsid w:val="004E1391"/>
    <w:rsid w:val="0051199B"/>
    <w:rsid w:val="00580A45"/>
    <w:rsid w:val="005F33A5"/>
    <w:rsid w:val="0069597F"/>
    <w:rsid w:val="006F6249"/>
    <w:rsid w:val="006F6FFD"/>
    <w:rsid w:val="00707660"/>
    <w:rsid w:val="00717221"/>
    <w:rsid w:val="007C2C89"/>
    <w:rsid w:val="008239F7"/>
    <w:rsid w:val="008A5BBE"/>
    <w:rsid w:val="008D2F77"/>
    <w:rsid w:val="008F4C3B"/>
    <w:rsid w:val="009821A4"/>
    <w:rsid w:val="009C7CF9"/>
    <w:rsid w:val="00AA6343"/>
    <w:rsid w:val="00AE0C10"/>
    <w:rsid w:val="00AF1D33"/>
    <w:rsid w:val="00B84E94"/>
    <w:rsid w:val="00CE68E0"/>
    <w:rsid w:val="00D04A81"/>
    <w:rsid w:val="00D057C1"/>
    <w:rsid w:val="00D910C6"/>
    <w:rsid w:val="00DF5A06"/>
    <w:rsid w:val="00E14408"/>
    <w:rsid w:val="00EB18E1"/>
    <w:rsid w:val="00EC67C9"/>
    <w:rsid w:val="00F726D7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2014-11-06T11:13:00Z</cp:lastPrinted>
  <dcterms:created xsi:type="dcterms:W3CDTF">2014-11-06T11:26:00Z</dcterms:created>
  <dcterms:modified xsi:type="dcterms:W3CDTF">2014-11-06T11:26:00Z</dcterms:modified>
</cp:coreProperties>
</file>